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1C2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bookmarkStart w:id="0" w:name="_Hlk150887221"/>
      <w:bookmarkStart w:id="1" w:name="_MailOriginal"/>
      <w:bookmarkStart w:id="2" w:name="_Hlk144134604"/>
      <w:r w:rsidRPr="00A746CA">
        <w:rPr>
          <w:rFonts w:ascii="Arial" w:hAnsi="Arial"/>
          <w:b/>
          <w:bCs/>
          <w:sz w:val="24"/>
          <w:lang w:val="it-CH"/>
        </w:rPr>
        <w:t>Disegno di</w:t>
      </w:r>
    </w:p>
    <w:p w14:paraId="33BD9327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77A76CFE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r w:rsidRPr="00A746CA">
        <w:rPr>
          <w:rFonts w:ascii="Arial" w:hAnsi="Arial"/>
          <w:b/>
          <w:bCs/>
          <w:sz w:val="24"/>
          <w:lang w:val="it-CH"/>
        </w:rPr>
        <w:t>Legge di applicazione della legge federale sull’assicurazione malattie (</w:t>
      </w:r>
      <w:proofErr w:type="spellStart"/>
      <w:r w:rsidRPr="00A746CA">
        <w:rPr>
          <w:rFonts w:ascii="Arial" w:hAnsi="Arial"/>
          <w:b/>
          <w:bCs/>
          <w:sz w:val="24"/>
          <w:lang w:val="it-CH"/>
        </w:rPr>
        <w:t>LCAMal</w:t>
      </w:r>
      <w:proofErr w:type="spellEnd"/>
      <w:r w:rsidRPr="00A746CA">
        <w:rPr>
          <w:rFonts w:ascii="Arial" w:hAnsi="Arial"/>
          <w:b/>
          <w:bCs/>
          <w:sz w:val="24"/>
          <w:lang w:val="it-CH"/>
        </w:rPr>
        <w:t xml:space="preserve">) </w:t>
      </w:r>
    </w:p>
    <w:p w14:paraId="7AC2BD8F" w14:textId="40545BBC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>modifica del …</w:t>
      </w:r>
    </w:p>
    <w:p w14:paraId="3FD0940C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38E8144E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 xml:space="preserve">IL GRAN CONSIGLIO </w:t>
      </w:r>
    </w:p>
    <w:p w14:paraId="0952BC11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 xml:space="preserve">DELLA REPUBBLICA E CANTONE TICINO </w:t>
      </w:r>
    </w:p>
    <w:p w14:paraId="5C2A8A17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19CF0077" w14:textId="400570A5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>visto il messaggio del Consiglio di Stato n. 8</w:t>
      </w:r>
      <w:r w:rsidR="00F626D2">
        <w:rPr>
          <w:rFonts w:ascii="Arial" w:hAnsi="Arial"/>
          <w:bCs/>
          <w:sz w:val="24"/>
          <w:lang w:val="it-CH"/>
        </w:rPr>
        <w:t>619</w:t>
      </w:r>
      <w:r w:rsidRPr="00A746CA">
        <w:rPr>
          <w:rFonts w:ascii="Arial" w:hAnsi="Arial"/>
          <w:bCs/>
          <w:sz w:val="24"/>
          <w:lang w:val="it-CH"/>
        </w:rPr>
        <w:t xml:space="preserve"> del 2</w:t>
      </w:r>
      <w:r w:rsidR="00F626D2">
        <w:rPr>
          <w:rFonts w:ascii="Arial" w:hAnsi="Arial"/>
          <w:bCs/>
          <w:sz w:val="24"/>
          <w:lang w:val="it-CH"/>
        </w:rPr>
        <w:t>9</w:t>
      </w:r>
      <w:r w:rsidRPr="00A746CA">
        <w:rPr>
          <w:rFonts w:ascii="Arial" w:hAnsi="Arial"/>
          <w:bCs/>
          <w:sz w:val="24"/>
          <w:lang w:val="it-CH"/>
        </w:rPr>
        <w:t xml:space="preserve"> settembre 202</w:t>
      </w:r>
      <w:r w:rsidR="00F626D2">
        <w:rPr>
          <w:rFonts w:ascii="Arial" w:hAnsi="Arial"/>
          <w:bCs/>
          <w:sz w:val="24"/>
          <w:lang w:val="it-CH"/>
        </w:rPr>
        <w:t>5</w:t>
      </w:r>
      <w:r w:rsidRPr="00A746CA">
        <w:rPr>
          <w:rFonts w:ascii="Arial" w:hAnsi="Arial"/>
          <w:bCs/>
          <w:sz w:val="24"/>
          <w:lang w:val="it-CH"/>
        </w:rPr>
        <w:t>,</w:t>
      </w:r>
    </w:p>
    <w:p w14:paraId="13A2FD2E" w14:textId="77777777" w:rsidR="00F77A78" w:rsidRPr="00A746CA" w:rsidRDefault="00F77A78" w:rsidP="0035169A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1ECD57D8" w14:textId="77777777" w:rsidR="00F77A78" w:rsidRDefault="00F77A78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r w:rsidRPr="00A746CA">
        <w:rPr>
          <w:rFonts w:ascii="Arial" w:hAnsi="Arial"/>
          <w:b/>
          <w:bCs/>
          <w:sz w:val="24"/>
          <w:lang w:val="it-CH"/>
        </w:rPr>
        <w:t xml:space="preserve">decreta: </w:t>
      </w:r>
    </w:p>
    <w:p w14:paraId="1F6B360E" w14:textId="77777777" w:rsidR="00FB7D30" w:rsidRDefault="00FB7D30" w:rsidP="00FB7D30">
      <w:pPr>
        <w:pStyle w:val="Corpotesto"/>
        <w:spacing w:line="240" w:lineRule="auto"/>
        <w:rPr>
          <w:rFonts w:ascii="Arial" w:hAnsi="Arial"/>
          <w:b/>
          <w:sz w:val="24"/>
          <w:lang w:val="it-CH"/>
        </w:rPr>
      </w:pPr>
    </w:p>
    <w:p w14:paraId="47DE6314" w14:textId="06B3164D" w:rsidR="00FB7D30" w:rsidRPr="00A746CA" w:rsidRDefault="00FB7D30" w:rsidP="00FB7D30">
      <w:pPr>
        <w:pStyle w:val="Corpotesto"/>
        <w:spacing w:line="240" w:lineRule="auto"/>
        <w:rPr>
          <w:rFonts w:ascii="Arial" w:hAnsi="Arial"/>
          <w:b/>
          <w:sz w:val="24"/>
          <w:lang w:val="it-CH"/>
        </w:rPr>
      </w:pPr>
      <w:r w:rsidRPr="00A746CA">
        <w:rPr>
          <w:rFonts w:ascii="Arial" w:hAnsi="Arial"/>
          <w:b/>
          <w:sz w:val="24"/>
          <w:lang w:val="it-CH"/>
        </w:rPr>
        <w:t>I</w:t>
      </w:r>
    </w:p>
    <w:p w14:paraId="398BE250" w14:textId="77777777" w:rsidR="00FB7D30" w:rsidRPr="00BE2376" w:rsidRDefault="00FB7D30" w:rsidP="00FB7D30">
      <w:pPr>
        <w:pStyle w:val="Corpotesto"/>
        <w:spacing w:line="240" w:lineRule="auto"/>
        <w:rPr>
          <w:rFonts w:ascii="Arial" w:hAnsi="Arial"/>
          <w:bCs/>
          <w:strike/>
          <w:sz w:val="24"/>
          <w:lang w:val="it-CH"/>
        </w:rPr>
      </w:pPr>
      <w:r w:rsidRPr="00BE2376">
        <w:rPr>
          <w:rFonts w:ascii="Arial" w:hAnsi="Arial"/>
          <w:bCs/>
          <w:strike/>
          <w:sz w:val="24"/>
          <w:lang w:val="it-CH"/>
        </w:rPr>
        <w:t>La legge di applicazione della legge federale sull’assicurazione malattie del 26 giugno 1997 (</w:t>
      </w:r>
      <w:proofErr w:type="spellStart"/>
      <w:r w:rsidRPr="00BE2376">
        <w:rPr>
          <w:rFonts w:ascii="Arial" w:hAnsi="Arial"/>
          <w:bCs/>
          <w:strike/>
          <w:sz w:val="24"/>
          <w:lang w:val="it-CH"/>
        </w:rPr>
        <w:t>LCAMal</w:t>
      </w:r>
      <w:proofErr w:type="spellEnd"/>
      <w:r w:rsidRPr="00BE2376">
        <w:rPr>
          <w:rFonts w:ascii="Arial" w:hAnsi="Arial"/>
          <w:bCs/>
          <w:strike/>
          <w:sz w:val="24"/>
          <w:lang w:val="it-CH"/>
        </w:rPr>
        <w:t>) è modificata come segue:</w:t>
      </w:r>
    </w:p>
    <w:p w14:paraId="11FC2E09" w14:textId="77777777" w:rsidR="008F15A4" w:rsidRDefault="008F15A4" w:rsidP="00FB7D30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15DE8207" w14:textId="77777777" w:rsidR="008F15A4" w:rsidRPr="008F15A4" w:rsidRDefault="008F15A4" w:rsidP="008F15A4">
      <w:pPr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  <w:r w:rsidRPr="008F15A4">
        <w:rPr>
          <w:rFonts w:ascii="Arial" w:hAnsi="Arial" w:cs="Arial"/>
          <w:b/>
          <w:bCs/>
          <w:strike/>
          <w:sz w:val="24"/>
          <w:szCs w:val="24"/>
        </w:rPr>
        <w:t>Art. 32a cpv. 2 e 3</w:t>
      </w:r>
    </w:p>
    <w:p w14:paraId="142EF706" w14:textId="77777777" w:rsidR="008F15A4" w:rsidRPr="008F15A4" w:rsidRDefault="008F15A4" w:rsidP="008F15A4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  <w:vertAlign w:val="superscript"/>
        </w:rPr>
        <w:t>2</w:t>
      </w:r>
      <w:r w:rsidRPr="008F15A4">
        <w:rPr>
          <w:rFonts w:ascii="Arial" w:hAnsi="Arial" w:cs="Arial"/>
          <w:strike/>
          <w:sz w:val="24"/>
          <w:szCs w:val="24"/>
        </w:rPr>
        <w:t>Per le unità di riferimento senza figli, il reddito disponibile massimo è definito come segue:</w:t>
      </w:r>
    </w:p>
    <w:p w14:paraId="68C768A9" w14:textId="77777777" w:rsidR="008F15A4" w:rsidRPr="008F15A4" w:rsidRDefault="008F15A4" w:rsidP="008F15A4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</w:rPr>
        <w:t>RDM = costante del 3.8 x 50% del limite di fabbisogno applicabile all'unità di riferimento.</w:t>
      </w:r>
    </w:p>
    <w:p w14:paraId="4507002C" w14:textId="77777777" w:rsidR="008F15A4" w:rsidRPr="008F15A4" w:rsidRDefault="008F15A4" w:rsidP="008F15A4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  <w:vertAlign w:val="superscript"/>
        </w:rPr>
        <w:t>3</w:t>
      </w:r>
      <w:r w:rsidRPr="008F15A4">
        <w:rPr>
          <w:rFonts w:ascii="Arial" w:hAnsi="Arial" w:cs="Arial"/>
          <w:strike/>
          <w:sz w:val="24"/>
          <w:szCs w:val="24"/>
        </w:rPr>
        <w:t>Per le UR con figli, il reddito disponibile massimo è definito come segue:</w:t>
      </w:r>
    </w:p>
    <w:p w14:paraId="389E7D97" w14:textId="77777777" w:rsidR="008F15A4" w:rsidRPr="008F15A4" w:rsidRDefault="008F15A4" w:rsidP="008F15A4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</w:rPr>
        <w:t>RDM = [costante del 4.7 + (1 - (</w:t>
      </w:r>
      <w:r w:rsidRPr="008F15A4">
        <w:rPr>
          <w:rFonts w:ascii="Arial" w:hAnsi="Arial" w:cs="Arial"/>
          <w:i/>
          <w:strike/>
          <w:sz w:val="24"/>
          <w:szCs w:val="24"/>
        </w:rPr>
        <w:t>n. figli</w:t>
      </w:r>
      <w:r w:rsidRPr="008F15A4">
        <w:rPr>
          <w:rFonts w:ascii="Arial" w:hAnsi="Arial" w:cs="Arial"/>
          <w:strike/>
          <w:sz w:val="24"/>
          <w:szCs w:val="24"/>
        </w:rPr>
        <w:t>) / 10)] x 50% del limite di fabbisogno applicabile all'unità di riferimento.</w:t>
      </w:r>
    </w:p>
    <w:p w14:paraId="27044867" w14:textId="77777777" w:rsidR="008F15A4" w:rsidRPr="00A746CA" w:rsidRDefault="008F15A4" w:rsidP="00FB7D30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074A48FA" w14:textId="77777777" w:rsidR="00FB7D30" w:rsidRDefault="00FB7D30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0DB4543F" w14:textId="32D2A8A6" w:rsidR="00FB7D30" w:rsidRPr="00FB7D30" w:rsidRDefault="00FB7D30" w:rsidP="00FB7D30">
      <w:pPr>
        <w:spacing w:after="0" w:line="240" w:lineRule="auto"/>
        <w:jc w:val="both"/>
        <w:rPr>
          <w:rFonts w:ascii="Arial" w:hAnsi="Arial" w:cs="Arial"/>
          <w:b/>
          <w:strike/>
          <w:sz w:val="24"/>
          <w:szCs w:val="24"/>
        </w:rPr>
      </w:pPr>
      <w:r w:rsidRPr="00FB7D30">
        <w:rPr>
          <w:rFonts w:ascii="Arial" w:hAnsi="Arial" w:cs="Arial"/>
          <w:b/>
          <w:strike/>
          <w:sz w:val="24"/>
          <w:szCs w:val="24"/>
        </w:rPr>
        <w:t>D. Limite di fabbisogno</w:t>
      </w:r>
    </w:p>
    <w:p w14:paraId="5A10A643" w14:textId="77777777" w:rsidR="00FB7D30" w:rsidRPr="00FB7D30" w:rsidRDefault="00FB7D30" w:rsidP="00FB7D30">
      <w:pPr>
        <w:spacing w:after="0" w:line="240" w:lineRule="auto"/>
        <w:jc w:val="both"/>
        <w:rPr>
          <w:rFonts w:ascii="Arial" w:hAnsi="Arial" w:cs="Arial"/>
          <w:b/>
          <w:strike/>
          <w:sz w:val="24"/>
          <w:szCs w:val="24"/>
        </w:rPr>
      </w:pPr>
      <w:r w:rsidRPr="00FB7D30">
        <w:rPr>
          <w:rFonts w:ascii="Arial" w:hAnsi="Arial" w:cs="Arial"/>
          <w:b/>
          <w:strike/>
          <w:sz w:val="24"/>
          <w:szCs w:val="24"/>
        </w:rPr>
        <w:t>Art. 32b</w:t>
      </w:r>
    </w:p>
    <w:p w14:paraId="4BC74D14" w14:textId="77777777" w:rsidR="00FB7D30" w:rsidRPr="00FB7D30" w:rsidRDefault="00FB7D30" w:rsidP="00FB7D30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  <w:vertAlign w:val="superscript"/>
        </w:rPr>
        <w:t>1</w:t>
      </w:r>
      <w:r w:rsidRPr="00FB7D30">
        <w:rPr>
          <w:rFonts w:ascii="Arial" w:hAnsi="Arial" w:cs="Arial"/>
          <w:strike/>
          <w:sz w:val="24"/>
          <w:szCs w:val="24"/>
        </w:rPr>
        <w:t>Il limite di fabbisogno per il calcolo del reddito disponibile massimo ammonta alla somma di:</w:t>
      </w:r>
    </w:p>
    <w:p w14:paraId="37E4D1F5" w14:textId="77777777" w:rsidR="00FB7D30" w:rsidRPr="00FB7D30" w:rsidRDefault="00FB7D30" w:rsidP="00FB7D30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a)</w:t>
      </w:r>
      <w:r w:rsidRPr="00FB7D30">
        <w:rPr>
          <w:rFonts w:ascii="Arial" w:hAnsi="Arial" w:cs="Arial"/>
          <w:strike/>
          <w:sz w:val="24"/>
          <w:szCs w:val="24"/>
        </w:rPr>
        <w:tab/>
        <w:t>fr. 18’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182.−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prima persona dell'unità di riferimento;</w:t>
      </w:r>
    </w:p>
    <w:p w14:paraId="605767BD" w14:textId="77777777" w:rsidR="00FB7D30" w:rsidRPr="00FB7D30" w:rsidRDefault="00FB7D30" w:rsidP="00FB7D30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b)</w:t>
      </w:r>
      <w:r w:rsidRPr="00FB7D30">
        <w:rPr>
          <w:rFonts w:ascii="Arial" w:hAnsi="Arial" w:cs="Arial"/>
          <w:strike/>
          <w:sz w:val="24"/>
          <w:szCs w:val="24"/>
        </w:rPr>
        <w:tab/>
        <w:t>fr. 8’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955.−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prima persona supplementare dell'unità di riferimento;</w:t>
      </w:r>
    </w:p>
    <w:p w14:paraId="14339F4B" w14:textId="77777777" w:rsidR="00FB7D30" w:rsidRPr="00FB7D30" w:rsidRDefault="00FB7D30" w:rsidP="00FB7D30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c)</w:t>
      </w:r>
      <w:r w:rsidRPr="00FB7D30">
        <w:rPr>
          <w:rFonts w:ascii="Arial" w:hAnsi="Arial" w:cs="Arial"/>
          <w:strike/>
          <w:sz w:val="24"/>
          <w:szCs w:val="24"/>
        </w:rPr>
        <w:tab/>
        <w:t>fr. 6’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675.−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seconda persona supplementare dell'unità di riferimento;</w:t>
      </w:r>
    </w:p>
    <w:p w14:paraId="1B72CDB9" w14:textId="77777777" w:rsidR="00FB7D30" w:rsidRPr="00FB7D30" w:rsidRDefault="00FB7D30" w:rsidP="00FB7D30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d)</w:t>
      </w:r>
      <w:r w:rsidRPr="00FB7D30">
        <w:rPr>
          <w:rFonts w:ascii="Arial" w:hAnsi="Arial" w:cs="Arial"/>
          <w:strike/>
          <w:sz w:val="24"/>
          <w:szCs w:val="24"/>
        </w:rPr>
        <w:tab/>
        <w:t>fr. 5’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105.−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terza persona supplementare dell'unità di riferimento;</w:t>
      </w:r>
    </w:p>
    <w:p w14:paraId="1E4B0501" w14:textId="77777777" w:rsidR="00FB7D30" w:rsidRPr="00FB7D30" w:rsidRDefault="00FB7D30" w:rsidP="00FB7D30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e)</w:t>
      </w:r>
      <w:r w:rsidRPr="00FB7D30">
        <w:rPr>
          <w:rFonts w:ascii="Arial" w:hAnsi="Arial" w:cs="Arial"/>
          <w:strike/>
          <w:sz w:val="24"/>
          <w:szCs w:val="24"/>
        </w:rPr>
        <w:tab/>
        <w:t>fr. 5’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086.−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quarta e ogni ulteriore persona supplementare dell'unità di riferimento.</w:t>
      </w:r>
    </w:p>
    <w:p w14:paraId="3F0BC630" w14:textId="77777777" w:rsidR="00FB7D30" w:rsidRPr="00FB7D30" w:rsidRDefault="00FB7D30" w:rsidP="00FB7D30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  <w:vertAlign w:val="superscript"/>
        </w:rPr>
        <w:t>2</w:t>
      </w:r>
      <w:r w:rsidRPr="00FB7D30">
        <w:rPr>
          <w:rFonts w:ascii="Arial" w:hAnsi="Arial" w:cs="Arial"/>
          <w:strike/>
          <w:sz w:val="24"/>
          <w:szCs w:val="24"/>
        </w:rPr>
        <w:t>Il Consiglio di Stato determina se e in che misura aumentare i limiti di fabbisogno di cui al cpv. 1.</w:t>
      </w:r>
    </w:p>
    <w:p w14:paraId="5BFCCFB8" w14:textId="77777777" w:rsidR="00FB7D30" w:rsidRPr="00A746CA" w:rsidRDefault="00FB7D30" w:rsidP="0035169A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5D2DC8AD" w14:textId="77777777" w:rsidR="00F77A78" w:rsidRDefault="00F77A78" w:rsidP="0035169A">
      <w:pPr>
        <w:pStyle w:val="Corpotesto"/>
        <w:spacing w:line="240" w:lineRule="auto"/>
        <w:rPr>
          <w:rFonts w:ascii="Arial" w:hAnsi="Arial"/>
          <w:bCs/>
          <w:sz w:val="24"/>
        </w:rPr>
      </w:pPr>
    </w:p>
    <w:p w14:paraId="197BDDD0" w14:textId="12CEB82B" w:rsidR="00A746CA" w:rsidRPr="00BE2376" w:rsidRDefault="00A746CA" w:rsidP="0035169A">
      <w:pPr>
        <w:pStyle w:val="Corpotesto"/>
        <w:spacing w:line="240" w:lineRule="auto"/>
        <w:rPr>
          <w:rFonts w:ascii="Arial" w:hAnsi="Arial"/>
          <w:bCs/>
          <w:strike/>
          <w:sz w:val="24"/>
        </w:rPr>
      </w:pPr>
      <w:r w:rsidRPr="00BE2376">
        <w:rPr>
          <w:rFonts w:ascii="Arial" w:hAnsi="Arial"/>
          <w:b/>
          <w:strike/>
          <w:sz w:val="24"/>
          <w:lang w:val="it-CH"/>
        </w:rPr>
        <w:t>I</w:t>
      </w:r>
      <w:r w:rsidRPr="00BE2376">
        <w:rPr>
          <w:rFonts w:ascii="Arial" w:hAnsi="Arial"/>
          <w:bCs/>
          <w:strike/>
          <w:sz w:val="24"/>
          <w:lang w:val="it-CH"/>
        </w:rPr>
        <w:t>I</w:t>
      </w:r>
    </w:p>
    <w:p w14:paraId="684C3B52" w14:textId="66351D10" w:rsidR="00F77A78" w:rsidRPr="00BE2376" w:rsidRDefault="00A746CA" w:rsidP="0035169A">
      <w:pPr>
        <w:pStyle w:val="Corpotesto"/>
        <w:spacing w:line="240" w:lineRule="auto"/>
        <w:rPr>
          <w:rFonts w:ascii="Arial" w:hAnsi="Arial"/>
          <w:bCs/>
          <w:strike/>
          <w:sz w:val="24"/>
        </w:rPr>
      </w:pPr>
      <w:r w:rsidRPr="00BE2376">
        <w:rPr>
          <w:rFonts w:ascii="Arial" w:hAnsi="Arial"/>
          <w:bCs/>
          <w:strike/>
          <w:sz w:val="16"/>
          <w:vertAlign w:val="superscript"/>
        </w:rPr>
        <w:t>1</w:t>
      </w:r>
      <w:r w:rsidRPr="00BE2376">
        <w:rPr>
          <w:rFonts w:ascii="Arial" w:hAnsi="Arial"/>
          <w:bCs/>
          <w:strike/>
          <w:sz w:val="24"/>
        </w:rPr>
        <w:t>La presente legge sottostà a referendum facoltativo.</w:t>
      </w:r>
    </w:p>
    <w:p w14:paraId="193BF64D" w14:textId="3B2500E6" w:rsidR="00A746CA" w:rsidRPr="00BE2376" w:rsidRDefault="00A746CA" w:rsidP="0035169A">
      <w:pPr>
        <w:pStyle w:val="Corpotesto"/>
        <w:spacing w:line="240" w:lineRule="auto"/>
        <w:rPr>
          <w:rFonts w:ascii="Arial" w:hAnsi="Arial"/>
          <w:bCs/>
          <w:strike/>
          <w:sz w:val="24"/>
        </w:rPr>
      </w:pPr>
      <w:r w:rsidRPr="00BE2376">
        <w:rPr>
          <w:rFonts w:ascii="Arial" w:hAnsi="Arial"/>
          <w:bCs/>
          <w:strike/>
          <w:sz w:val="16"/>
          <w:vertAlign w:val="superscript"/>
        </w:rPr>
        <w:t>2</w:t>
      </w:r>
      <w:r w:rsidRPr="00BE2376">
        <w:rPr>
          <w:rFonts w:ascii="Arial" w:hAnsi="Arial"/>
          <w:bCs/>
          <w:strike/>
          <w:sz w:val="24"/>
        </w:rPr>
        <w:t>Essa entra in vigore il 1° gennaio 2026.</w:t>
      </w:r>
    </w:p>
    <w:p w14:paraId="57231CCB" w14:textId="77777777" w:rsidR="00E27D78" w:rsidRPr="00BE2376" w:rsidRDefault="00E27D78" w:rsidP="00983460">
      <w:pPr>
        <w:pStyle w:val="Corpotesto"/>
        <w:rPr>
          <w:rFonts w:ascii="Arial" w:hAnsi="Arial"/>
          <w:bCs/>
          <w:strike/>
        </w:rPr>
      </w:pPr>
    </w:p>
    <w:bookmarkEnd w:id="0"/>
    <w:bookmarkEnd w:id="1"/>
    <w:bookmarkEnd w:id="2"/>
    <w:p w14:paraId="535F9AC3" w14:textId="77777777" w:rsidR="00430B85" w:rsidRPr="00ED0194" w:rsidRDefault="00430B85" w:rsidP="00430B85">
      <w:pPr>
        <w:pStyle w:val="Corpotesto"/>
        <w:rPr>
          <w:rFonts w:ascii="Arial" w:hAnsi="Arial"/>
          <w:sz w:val="22"/>
        </w:rPr>
      </w:pPr>
    </w:p>
    <w:sectPr w:rsidR="00430B85" w:rsidRPr="00ED0194" w:rsidSect="00023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520" w:h="16140"/>
      <w:pgMar w:top="600" w:right="560" w:bottom="280" w:left="780" w:header="720" w:footer="720" w:gutter="0"/>
      <w:cols w:space="3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A8B4" w14:textId="77777777" w:rsidR="009308BD" w:rsidRDefault="009308BD" w:rsidP="00AF0CCD">
      <w:pPr>
        <w:spacing w:after="0" w:line="240" w:lineRule="auto"/>
      </w:pPr>
      <w:r>
        <w:separator/>
      </w:r>
    </w:p>
  </w:endnote>
  <w:endnote w:type="continuationSeparator" w:id="0">
    <w:p w14:paraId="0C51511C" w14:textId="77777777" w:rsidR="009308BD" w:rsidRDefault="009308BD" w:rsidP="00AF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01C4" w14:textId="77777777" w:rsidR="007072D8" w:rsidRDefault="007072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6DA" w14:textId="77777777" w:rsidR="007072D8" w:rsidRDefault="007072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8D53" w14:textId="77777777" w:rsidR="007072D8" w:rsidRDefault="00707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5BA6" w14:textId="77777777" w:rsidR="009308BD" w:rsidRDefault="009308BD" w:rsidP="00AF0CCD">
      <w:pPr>
        <w:spacing w:after="0" w:line="240" w:lineRule="auto"/>
      </w:pPr>
      <w:r>
        <w:separator/>
      </w:r>
    </w:p>
  </w:footnote>
  <w:footnote w:type="continuationSeparator" w:id="0">
    <w:p w14:paraId="08C99C5B" w14:textId="77777777" w:rsidR="009308BD" w:rsidRDefault="009308BD" w:rsidP="00AF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C3E8" w14:textId="77777777" w:rsidR="007072D8" w:rsidRDefault="007072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1F8D" w14:textId="77777777" w:rsidR="007072D8" w:rsidRDefault="007072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2B37" w14:textId="77777777" w:rsidR="007072D8" w:rsidRDefault="007072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29F"/>
    <w:multiLevelType w:val="hybridMultilevel"/>
    <w:tmpl w:val="7A26A27E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755"/>
    <w:multiLevelType w:val="multilevel"/>
    <w:tmpl w:val="ADE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543AE"/>
    <w:multiLevelType w:val="multilevel"/>
    <w:tmpl w:val="712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23AF1"/>
    <w:multiLevelType w:val="multilevel"/>
    <w:tmpl w:val="D18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53D6"/>
    <w:multiLevelType w:val="hybridMultilevel"/>
    <w:tmpl w:val="1DF001F6"/>
    <w:lvl w:ilvl="0" w:tplc="D284A8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8E2"/>
    <w:multiLevelType w:val="multilevel"/>
    <w:tmpl w:val="D89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80FB7"/>
    <w:multiLevelType w:val="multilevel"/>
    <w:tmpl w:val="4A8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36A89"/>
    <w:multiLevelType w:val="multilevel"/>
    <w:tmpl w:val="96F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076D2"/>
    <w:multiLevelType w:val="multilevel"/>
    <w:tmpl w:val="5AEC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E07A3"/>
    <w:multiLevelType w:val="multilevel"/>
    <w:tmpl w:val="3674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E63BB"/>
    <w:multiLevelType w:val="multilevel"/>
    <w:tmpl w:val="9B32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767C0"/>
    <w:multiLevelType w:val="multilevel"/>
    <w:tmpl w:val="0154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91673"/>
    <w:multiLevelType w:val="multilevel"/>
    <w:tmpl w:val="CF68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42F2B"/>
    <w:multiLevelType w:val="multilevel"/>
    <w:tmpl w:val="A1A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22BEA"/>
    <w:multiLevelType w:val="multilevel"/>
    <w:tmpl w:val="BD2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A574A"/>
    <w:multiLevelType w:val="multilevel"/>
    <w:tmpl w:val="0F26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65770"/>
    <w:multiLevelType w:val="multilevel"/>
    <w:tmpl w:val="580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E3439"/>
    <w:multiLevelType w:val="multilevel"/>
    <w:tmpl w:val="7B6C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579A7"/>
    <w:multiLevelType w:val="multilevel"/>
    <w:tmpl w:val="949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401D7"/>
    <w:multiLevelType w:val="multilevel"/>
    <w:tmpl w:val="6188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929A2"/>
    <w:multiLevelType w:val="multilevel"/>
    <w:tmpl w:val="F0D2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E6729"/>
    <w:multiLevelType w:val="multilevel"/>
    <w:tmpl w:val="B478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B0BCB"/>
    <w:multiLevelType w:val="multilevel"/>
    <w:tmpl w:val="46F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63991"/>
    <w:multiLevelType w:val="multilevel"/>
    <w:tmpl w:val="7FD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7274F"/>
    <w:multiLevelType w:val="multilevel"/>
    <w:tmpl w:val="605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CE2AEB"/>
    <w:multiLevelType w:val="multilevel"/>
    <w:tmpl w:val="67A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DA7B58"/>
    <w:multiLevelType w:val="multilevel"/>
    <w:tmpl w:val="7D06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80C28"/>
    <w:multiLevelType w:val="multilevel"/>
    <w:tmpl w:val="168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E795C"/>
    <w:multiLevelType w:val="multilevel"/>
    <w:tmpl w:val="24AA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0147A"/>
    <w:multiLevelType w:val="multilevel"/>
    <w:tmpl w:val="666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28781">
    <w:abstractNumId w:val="11"/>
  </w:num>
  <w:num w:numId="2" w16cid:durableId="469834043">
    <w:abstractNumId w:val="27"/>
  </w:num>
  <w:num w:numId="3" w16cid:durableId="207378483">
    <w:abstractNumId w:val="1"/>
  </w:num>
  <w:num w:numId="4" w16cid:durableId="474218894">
    <w:abstractNumId w:val="26"/>
  </w:num>
  <w:num w:numId="5" w16cid:durableId="1430812675">
    <w:abstractNumId w:val="18"/>
  </w:num>
  <w:num w:numId="6" w16cid:durableId="952518231">
    <w:abstractNumId w:val="20"/>
  </w:num>
  <w:num w:numId="7" w16cid:durableId="1724254767">
    <w:abstractNumId w:val="14"/>
  </w:num>
  <w:num w:numId="8" w16cid:durableId="1737585887">
    <w:abstractNumId w:val="21"/>
  </w:num>
  <w:num w:numId="9" w16cid:durableId="446585556">
    <w:abstractNumId w:val="19"/>
  </w:num>
  <w:num w:numId="10" w16cid:durableId="1561018169">
    <w:abstractNumId w:val="15"/>
  </w:num>
  <w:num w:numId="11" w16cid:durableId="1674334089">
    <w:abstractNumId w:val="5"/>
  </w:num>
  <w:num w:numId="12" w16cid:durableId="1277954392">
    <w:abstractNumId w:val="29"/>
  </w:num>
  <w:num w:numId="13" w16cid:durableId="730353329">
    <w:abstractNumId w:val="6"/>
  </w:num>
  <w:num w:numId="14" w16cid:durableId="1245341740">
    <w:abstractNumId w:val="9"/>
  </w:num>
  <w:num w:numId="15" w16cid:durableId="1431075674">
    <w:abstractNumId w:val="10"/>
  </w:num>
  <w:num w:numId="16" w16cid:durableId="1860192566">
    <w:abstractNumId w:val="28"/>
  </w:num>
  <w:num w:numId="17" w16cid:durableId="370570747">
    <w:abstractNumId w:val="17"/>
  </w:num>
  <w:num w:numId="18" w16cid:durableId="1875580652">
    <w:abstractNumId w:val="23"/>
  </w:num>
  <w:num w:numId="19" w16cid:durableId="826673777">
    <w:abstractNumId w:val="2"/>
  </w:num>
  <w:num w:numId="20" w16cid:durableId="527179206">
    <w:abstractNumId w:val="13"/>
  </w:num>
  <w:num w:numId="21" w16cid:durableId="2131777078">
    <w:abstractNumId w:val="24"/>
  </w:num>
  <w:num w:numId="22" w16cid:durableId="753628436">
    <w:abstractNumId w:val="3"/>
  </w:num>
  <w:num w:numId="23" w16cid:durableId="1107040267">
    <w:abstractNumId w:val="12"/>
  </w:num>
  <w:num w:numId="24" w16cid:durableId="700782405">
    <w:abstractNumId w:val="8"/>
  </w:num>
  <w:num w:numId="25" w16cid:durableId="1132594970">
    <w:abstractNumId w:val="25"/>
  </w:num>
  <w:num w:numId="26" w16cid:durableId="1060715429">
    <w:abstractNumId w:val="7"/>
  </w:num>
  <w:num w:numId="27" w16cid:durableId="205410621">
    <w:abstractNumId w:val="22"/>
  </w:num>
  <w:num w:numId="28" w16cid:durableId="1037661680">
    <w:abstractNumId w:val="16"/>
  </w:num>
  <w:num w:numId="29" w16cid:durableId="1566068653">
    <w:abstractNumId w:val="4"/>
  </w:num>
  <w:num w:numId="30" w16cid:durableId="177956986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0E"/>
    <w:rsid w:val="00000E47"/>
    <w:rsid w:val="00004CB3"/>
    <w:rsid w:val="00012216"/>
    <w:rsid w:val="00013FE5"/>
    <w:rsid w:val="00021178"/>
    <w:rsid w:val="000224A3"/>
    <w:rsid w:val="00023932"/>
    <w:rsid w:val="000244D5"/>
    <w:rsid w:val="00026E3C"/>
    <w:rsid w:val="000311BD"/>
    <w:rsid w:val="000320B1"/>
    <w:rsid w:val="00032233"/>
    <w:rsid w:val="00032BF9"/>
    <w:rsid w:val="00032E92"/>
    <w:rsid w:val="00037335"/>
    <w:rsid w:val="00037C54"/>
    <w:rsid w:val="000405C7"/>
    <w:rsid w:val="00051F80"/>
    <w:rsid w:val="0005506B"/>
    <w:rsid w:val="000614C0"/>
    <w:rsid w:val="000617D5"/>
    <w:rsid w:val="0006199A"/>
    <w:rsid w:val="00061C81"/>
    <w:rsid w:val="000622F7"/>
    <w:rsid w:val="0006238D"/>
    <w:rsid w:val="0006726C"/>
    <w:rsid w:val="00070CBC"/>
    <w:rsid w:val="00071D2F"/>
    <w:rsid w:val="00081CA2"/>
    <w:rsid w:val="00083019"/>
    <w:rsid w:val="0008322B"/>
    <w:rsid w:val="00085E88"/>
    <w:rsid w:val="00086393"/>
    <w:rsid w:val="0009201A"/>
    <w:rsid w:val="00093188"/>
    <w:rsid w:val="00095DF0"/>
    <w:rsid w:val="00095F3B"/>
    <w:rsid w:val="000A1234"/>
    <w:rsid w:val="000A479C"/>
    <w:rsid w:val="000A7AE1"/>
    <w:rsid w:val="000B327E"/>
    <w:rsid w:val="000B55AD"/>
    <w:rsid w:val="000B693F"/>
    <w:rsid w:val="000C137A"/>
    <w:rsid w:val="000C176F"/>
    <w:rsid w:val="000C1E5F"/>
    <w:rsid w:val="000C1EB9"/>
    <w:rsid w:val="000C3DF8"/>
    <w:rsid w:val="000C726D"/>
    <w:rsid w:val="000D1328"/>
    <w:rsid w:val="000D4B1D"/>
    <w:rsid w:val="000E18CF"/>
    <w:rsid w:val="000E2E03"/>
    <w:rsid w:val="000E470E"/>
    <w:rsid w:val="000E5B16"/>
    <w:rsid w:val="000E72F8"/>
    <w:rsid w:val="000F1332"/>
    <w:rsid w:val="000F33DC"/>
    <w:rsid w:val="000F44D2"/>
    <w:rsid w:val="000F594A"/>
    <w:rsid w:val="000F7445"/>
    <w:rsid w:val="001003B2"/>
    <w:rsid w:val="00100E53"/>
    <w:rsid w:val="001039A9"/>
    <w:rsid w:val="00114505"/>
    <w:rsid w:val="00117A13"/>
    <w:rsid w:val="00117F0D"/>
    <w:rsid w:val="0012024A"/>
    <w:rsid w:val="00122159"/>
    <w:rsid w:val="001233FD"/>
    <w:rsid w:val="00123BB0"/>
    <w:rsid w:val="0013171F"/>
    <w:rsid w:val="0013182D"/>
    <w:rsid w:val="00131D93"/>
    <w:rsid w:val="00136F0C"/>
    <w:rsid w:val="00142F1B"/>
    <w:rsid w:val="00143FD9"/>
    <w:rsid w:val="00144561"/>
    <w:rsid w:val="00146250"/>
    <w:rsid w:val="00150555"/>
    <w:rsid w:val="00153244"/>
    <w:rsid w:val="00155E88"/>
    <w:rsid w:val="00156377"/>
    <w:rsid w:val="00162787"/>
    <w:rsid w:val="00162903"/>
    <w:rsid w:val="00165A45"/>
    <w:rsid w:val="001703D9"/>
    <w:rsid w:val="0017065E"/>
    <w:rsid w:val="001712B4"/>
    <w:rsid w:val="00172FDB"/>
    <w:rsid w:val="00174C80"/>
    <w:rsid w:val="00176A40"/>
    <w:rsid w:val="00176BCA"/>
    <w:rsid w:val="00177230"/>
    <w:rsid w:val="00180CF6"/>
    <w:rsid w:val="0018153C"/>
    <w:rsid w:val="001823D3"/>
    <w:rsid w:val="0018375B"/>
    <w:rsid w:val="00190AAB"/>
    <w:rsid w:val="00192449"/>
    <w:rsid w:val="00192C91"/>
    <w:rsid w:val="00193ADF"/>
    <w:rsid w:val="00194617"/>
    <w:rsid w:val="001A17A8"/>
    <w:rsid w:val="001A33AD"/>
    <w:rsid w:val="001A6C19"/>
    <w:rsid w:val="001A709E"/>
    <w:rsid w:val="001B091F"/>
    <w:rsid w:val="001B2773"/>
    <w:rsid w:val="001B75AF"/>
    <w:rsid w:val="001B7C31"/>
    <w:rsid w:val="001C5082"/>
    <w:rsid w:val="001D283A"/>
    <w:rsid w:val="001D670C"/>
    <w:rsid w:val="001E054D"/>
    <w:rsid w:val="001E111B"/>
    <w:rsid w:val="001E1321"/>
    <w:rsid w:val="001E13C9"/>
    <w:rsid w:val="001E26AA"/>
    <w:rsid w:val="001E7F7C"/>
    <w:rsid w:val="001F0035"/>
    <w:rsid w:val="001F24C5"/>
    <w:rsid w:val="001F2D41"/>
    <w:rsid w:val="001F56AA"/>
    <w:rsid w:val="00205463"/>
    <w:rsid w:val="00207040"/>
    <w:rsid w:val="002118D6"/>
    <w:rsid w:val="00213457"/>
    <w:rsid w:val="00213CF2"/>
    <w:rsid w:val="0022003E"/>
    <w:rsid w:val="00224173"/>
    <w:rsid w:val="00232362"/>
    <w:rsid w:val="00236378"/>
    <w:rsid w:val="00236990"/>
    <w:rsid w:val="00250CE5"/>
    <w:rsid w:val="0025110B"/>
    <w:rsid w:val="00253C87"/>
    <w:rsid w:val="00257B45"/>
    <w:rsid w:val="0026275E"/>
    <w:rsid w:val="002657E1"/>
    <w:rsid w:val="00265965"/>
    <w:rsid w:val="00265F68"/>
    <w:rsid w:val="00270CB1"/>
    <w:rsid w:val="0027253B"/>
    <w:rsid w:val="002756E8"/>
    <w:rsid w:val="002829B1"/>
    <w:rsid w:val="0028304C"/>
    <w:rsid w:val="00283257"/>
    <w:rsid w:val="00284EE6"/>
    <w:rsid w:val="0028548A"/>
    <w:rsid w:val="002872B8"/>
    <w:rsid w:val="0029019D"/>
    <w:rsid w:val="00290AF3"/>
    <w:rsid w:val="002A18EC"/>
    <w:rsid w:val="002A4436"/>
    <w:rsid w:val="002A5D2E"/>
    <w:rsid w:val="002A6581"/>
    <w:rsid w:val="002A6F4B"/>
    <w:rsid w:val="002B2AC0"/>
    <w:rsid w:val="002B3D12"/>
    <w:rsid w:val="002B55FD"/>
    <w:rsid w:val="002B5E3E"/>
    <w:rsid w:val="002B6083"/>
    <w:rsid w:val="002C02A2"/>
    <w:rsid w:val="002C1ECA"/>
    <w:rsid w:val="002C4324"/>
    <w:rsid w:val="002C4E4A"/>
    <w:rsid w:val="002C581E"/>
    <w:rsid w:val="002C648F"/>
    <w:rsid w:val="002C720C"/>
    <w:rsid w:val="002D28B0"/>
    <w:rsid w:val="002D2D31"/>
    <w:rsid w:val="002D3399"/>
    <w:rsid w:val="002D5DB7"/>
    <w:rsid w:val="002E5303"/>
    <w:rsid w:val="002E6293"/>
    <w:rsid w:val="002E7C0F"/>
    <w:rsid w:val="002F16CB"/>
    <w:rsid w:val="002F5065"/>
    <w:rsid w:val="002F59DA"/>
    <w:rsid w:val="0030058A"/>
    <w:rsid w:val="0030327B"/>
    <w:rsid w:val="003051FD"/>
    <w:rsid w:val="00306010"/>
    <w:rsid w:val="0030605D"/>
    <w:rsid w:val="00311446"/>
    <w:rsid w:val="00313D96"/>
    <w:rsid w:val="00316EDF"/>
    <w:rsid w:val="003177E3"/>
    <w:rsid w:val="003179FC"/>
    <w:rsid w:val="00317C29"/>
    <w:rsid w:val="00317CBB"/>
    <w:rsid w:val="00322C3D"/>
    <w:rsid w:val="003232E6"/>
    <w:rsid w:val="003246D8"/>
    <w:rsid w:val="003251EF"/>
    <w:rsid w:val="003258BD"/>
    <w:rsid w:val="00330755"/>
    <w:rsid w:val="00333477"/>
    <w:rsid w:val="0033391E"/>
    <w:rsid w:val="00340DFE"/>
    <w:rsid w:val="00341710"/>
    <w:rsid w:val="00341715"/>
    <w:rsid w:val="00346EA6"/>
    <w:rsid w:val="00347A31"/>
    <w:rsid w:val="0035169A"/>
    <w:rsid w:val="00353D37"/>
    <w:rsid w:val="003559DD"/>
    <w:rsid w:val="00357D29"/>
    <w:rsid w:val="00357D72"/>
    <w:rsid w:val="0036037A"/>
    <w:rsid w:val="00362A10"/>
    <w:rsid w:val="003635F2"/>
    <w:rsid w:val="00363C78"/>
    <w:rsid w:val="00366001"/>
    <w:rsid w:val="00367DD3"/>
    <w:rsid w:val="00371780"/>
    <w:rsid w:val="003745EF"/>
    <w:rsid w:val="00376283"/>
    <w:rsid w:val="00380433"/>
    <w:rsid w:val="003832A2"/>
    <w:rsid w:val="00390C4D"/>
    <w:rsid w:val="00391B52"/>
    <w:rsid w:val="00394893"/>
    <w:rsid w:val="003964A0"/>
    <w:rsid w:val="00397FAA"/>
    <w:rsid w:val="003A5649"/>
    <w:rsid w:val="003B0CBC"/>
    <w:rsid w:val="003B2582"/>
    <w:rsid w:val="003B2AAA"/>
    <w:rsid w:val="003B4FCE"/>
    <w:rsid w:val="003B5A95"/>
    <w:rsid w:val="003B6AAC"/>
    <w:rsid w:val="003C562D"/>
    <w:rsid w:val="003D2555"/>
    <w:rsid w:val="003D25BA"/>
    <w:rsid w:val="003D5B63"/>
    <w:rsid w:val="003D6911"/>
    <w:rsid w:val="003E038F"/>
    <w:rsid w:val="003E2C03"/>
    <w:rsid w:val="003E42CA"/>
    <w:rsid w:val="003F3873"/>
    <w:rsid w:val="003F3E02"/>
    <w:rsid w:val="003F5536"/>
    <w:rsid w:val="003F733C"/>
    <w:rsid w:val="0040001D"/>
    <w:rsid w:val="00400B8D"/>
    <w:rsid w:val="00400EE5"/>
    <w:rsid w:val="00401032"/>
    <w:rsid w:val="0040153F"/>
    <w:rsid w:val="004039A4"/>
    <w:rsid w:val="00406D73"/>
    <w:rsid w:val="004111B4"/>
    <w:rsid w:val="00411C61"/>
    <w:rsid w:val="0041645A"/>
    <w:rsid w:val="0041677B"/>
    <w:rsid w:val="00421AF4"/>
    <w:rsid w:val="00425D66"/>
    <w:rsid w:val="004278B9"/>
    <w:rsid w:val="00430B85"/>
    <w:rsid w:val="00431468"/>
    <w:rsid w:val="00437760"/>
    <w:rsid w:val="00443185"/>
    <w:rsid w:val="00444AFB"/>
    <w:rsid w:val="00444E63"/>
    <w:rsid w:val="004470B2"/>
    <w:rsid w:val="00453B73"/>
    <w:rsid w:val="004561DA"/>
    <w:rsid w:val="0046108C"/>
    <w:rsid w:val="0046286E"/>
    <w:rsid w:val="004642C2"/>
    <w:rsid w:val="004649A9"/>
    <w:rsid w:val="00464A50"/>
    <w:rsid w:val="0046505E"/>
    <w:rsid w:val="004653FE"/>
    <w:rsid w:val="004666EC"/>
    <w:rsid w:val="00476084"/>
    <w:rsid w:val="00482A95"/>
    <w:rsid w:val="00485917"/>
    <w:rsid w:val="0048796F"/>
    <w:rsid w:val="0049131E"/>
    <w:rsid w:val="00491947"/>
    <w:rsid w:val="00491DD3"/>
    <w:rsid w:val="00493A8F"/>
    <w:rsid w:val="0049408E"/>
    <w:rsid w:val="004957E6"/>
    <w:rsid w:val="0049591F"/>
    <w:rsid w:val="00496CC6"/>
    <w:rsid w:val="00496D6A"/>
    <w:rsid w:val="00497E1A"/>
    <w:rsid w:val="004A26B7"/>
    <w:rsid w:val="004A2CBD"/>
    <w:rsid w:val="004A41A1"/>
    <w:rsid w:val="004A5FEC"/>
    <w:rsid w:val="004B1D37"/>
    <w:rsid w:val="004B2AAA"/>
    <w:rsid w:val="004B3CEA"/>
    <w:rsid w:val="004B40D4"/>
    <w:rsid w:val="004B6A29"/>
    <w:rsid w:val="004D0C56"/>
    <w:rsid w:val="004D0EA7"/>
    <w:rsid w:val="004D2C11"/>
    <w:rsid w:val="004D608E"/>
    <w:rsid w:val="004D6C67"/>
    <w:rsid w:val="004D7D8B"/>
    <w:rsid w:val="004E263C"/>
    <w:rsid w:val="004E2A4D"/>
    <w:rsid w:val="004E781F"/>
    <w:rsid w:val="004E79E3"/>
    <w:rsid w:val="004F37C9"/>
    <w:rsid w:val="004F622B"/>
    <w:rsid w:val="004F6640"/>
    <w:rsid w:val="00504B3C"/>
    <w:rsid w:val="00506A89"/>
    <w:rsid w:val="00507961"/>
    <w:rsid w:val="00510292"/>
    <w:rsid w:val="005124D3"/>
    <w:rsid w:val="00512B5A"/>
    <w:rsid w:val="00514218"/>
    <w:rsid w:val="00514423"/>
    <w:rsid w:val="00515231"/>
    <w:rsid w:val="005163FF"/>
    <w:rsid w:val="00524A48"/>
    <w:rsid w:val="00526956"/>
    <w:rsid w:val="00534E70"/>
    <w:rsid w:val="005351B9"/>
    <w:rsid w:val="00545519"/>
    <w:rsid w:val="00545C21"/>
    <w:rsid w:val="00546204"/>
    <w:rsid w:val="00554249"/>
    <w:rsid w:val="00555066"/>
    <w:rsid w:val="005562B5"/>
    <w:rsid w:val="00557C74"/>
    <w:rsid w:val="00561A74"/>
    <w:rsid w:val="005679B3"/>
    <w:rsid w:val="00570A85"/>
    <w:rsid w:val="0057174D"/>
    <w:rsid w:val="00572E73"/>
    <w:rsid w:val="0057358B"/>
    <w:rsid w:val="005738F0"/>
    <w:rsid w:val="00580C74"/>
    <w:rsid w:val="00582042"/>
    <w:rsid w:val="00582B21"/>
    <w:rsid w:val="00582E23"/>
    <w:rsid w:val="00584837"/>
    <w:rsid w:val="00584F2D"/>
    <w:rsid w:val="0058596E"/>
    <w:rsid w:val="00587A08"/>
    <w:rsid w:val="005921A5"/>
    <w:rsid w:val="00592CAC"/>
    <w:rsid w:val="005936ED"/>
    <w:rsid w:val="0059538D"/>
    <w:rsid w:val="005956C6"/>
    <w:rsid w:val="00597293"/>
    <w:rsid w:val="005A1849"/>
    <w:rsid w:val="005A42CD"/>
    <w:rsid w:val="005B4C21"/>
    <w:rsid w:val="005B4E79"/>
    <w:rsid w:val="005B72C0"/>
    <w:rsid w:val="005C14BB"/>
    <w:rsid w:val="005C52E9"/>
    <w:rsid w:val="005C6787"/>
    <w:rsid w:val="005D2D05"/>
    <w:rsid w:val="005D4C46"/>
    <w:rsid w:val="005D59D6"/>
    <w:rsid w:val="005D60B2"/>
    <w:rsid w:val="005E0542"/>
    <w:rsid w:val="005E0A68"/>
    <w:rsid w:val="005E1BFC"/>
    <w:rsid w:val="005E2A55"/>
    <w:rsid w:val="005E76F4"/>
    <w:rsid w:val="005F2787"/>
    <w:rsid w:val="005F6588"/>
    <w:rsid w:val="005F6D68"/>
    <w:rsid w:val="005F7CAD"/>
    <w:rsid w:val="006029EC"/>
    <w:rsid w:val="00605F62"/>
    <w:rsid w:val="0061255E"/>
    <w:rsid w:val="0061568B"/>
    <w:rsid w:val="0061568F"/>
    <w:rsid w:val="00615BFA"/>
    <w:rsid w:val="006160CC"/>
    <w:rsid w:val="006169EC"/>
    <w:rsid w:val="00616CF6"/>
    <w:rsid w:val="00624FDE"/>
    <w:rsid w:val="006252C9"/>
    <w:rsid w:val="006267DA"/>
    <w:rsid w:val="006300B5"/>
    <w:rsid w:val="00630352"/>
    <w:rsid w:val="00630819"/>
    <w:rsid w:val="0063141C"/>
    <w:rsid w:val="00635973"/>
    <w:rsid w:val="006542E6"/>
    <w:rsid w:val="00655728"/>
    <w:rsid w:val="0066185E"/>
    <w:rsid w:val="006633CE"/>
    <w:rsid w:val="00671E60"/>
    <w:rsid w:val="0067527A"/>
    <w:rsid w:val="0068109A"/>
    <w:rsid w:val="00681394"/>
    <w:rsid w:val="00682CB3"/>
    <w:rsid w:val="00685E78"/>
    <w:rsid w:val="0068751C"/>
    <w:rsid w:val="006875E3"/>
    <w:rsid w:val="00690B0A"/>
    <w:rsid w:val="0069335E"/>
    <w:rsid w:val="006940EC"/>
    <w:rsid w:val="00695DCA"/>
    <w:rsid w:val="006966AF"/>
    <w:rsid w:val="00696B7C"/>
    <w:rsid w:val="0069791D"/>
    <w:rsid w:val="00697C67"/>
    <w:rsid w:val="006A486C"/>
    <w:rsid w:val="006A5C7F"/>
    <w:rsid w:val="006A62C5"/>
    <w:rsid w:val="006A75C9"/>
    <w:rsid w:val="006B3DE9"/>
    <w:rsid w:val="006B4D22"/>
    <w:rsid w:val="006B7D9F"/>
    <w:rsid w:val="006C2222"/>
    <w:rsid w:val="006C38CC"/>
    <w:rsid w:val="006C4B29"/>
    <w:rsid w:val="006C56B9"/>
    <w:rsid w:val="006C61A7"/>
    <w:rsid w:val="006C7998"/>
    <w:rsid w:val="006D04D0"/>
    <w:rsid w:val="006D2808"/>
    <w:rsid w:val="006D5DCA"/>
    <w:rsid w:val="006D6EAD"/>
    <w:rsid w:val="006E18E6"/>
    <w:rsid w:val="006F1210"/>
    <w:rsid w:val="006F12FC"/>
    <w:rsid w:val="006F23FD"/>
    <w:rsid w:val="006F499D"/>
    <w:rsid w:val="006F59AD"/>
    <w:rsid w:val="006F6D02"/>
    <w:rsid w:val="006F7A11"/>
    <w:rsid w:val="007023B8"/>
    <w:rsid w:val="00703778"/>
    <w:rsid w:val="0070385E"/>
    <w:rsid w:val="00705260"/>
    <w:rsid w:val="0070574B"/>
    <w:rsid w:val="00706098"/>
    <w:rsid w:val="007072D8"/>
    <w:rsid w:val="007079CF"/>
    <w:rsid w:val="00707A51"/>
    <w:rsid w:val="0071023E"/>
    <w:rsid w:val="00711A48"/>
    <w:rsid w:val="00711B08"/>
    <w:rsid w:val="00715DDF"/>
    <w:rsid w:val="00720F44"/>
    <w:rsid w:val="00725047"/>
    <w:rsid w:val="007254BF"/>
    <w:rsid w:val="00725947"/>
    <w:rsid w:val="00740EFA"/>
    <w:rsid w:val="0074312F"/>
    <w:rsid w:val="00745E62"/>
    <w:rsid w:val="007475F8"/>
    <w:rsid w:val="00750075"/>
    <w:rsid w:val="007517F4"/>
    <w:rsid w:val="00757D9A"/>
    <w:rsid w:val="00762819"/>
    <w:rsid w:val="00765ADD"/>
    <w:rsid w:val="007675C8"/>
    <w:rsid w:val="00767ED9"/>
    <w:rsid w:val="00770048"/>
    <w:rsid w:val="00770D0A"/>
    <w:rsid w:val="0077102F"/>
    <w:rsid w:val="007722D9"/>
    <w:rsid w:val="0077267C"/>
    <w:rsid w:val="00772EC4"/>
    <w:rsid w:val="0077396B"/>
    <w:rsid w:val="00775BA3"/>
    <w:rsid w:val="00775F1B"/>
    <w:rsid w:val="0077722C"/>
    <w:rsid w:val="007775C0"/>
    <w:rsid w:val="00777656"/>
    <w:rsid w:val="00777956"/>
    <w:rsid w:val="007809D6"/>
    <w:rsid w:val="00782544"/>
    <w:rsid w:val="007852B8"/>
    <w:rsid w:val="0078534A"/>
    <w:rsid w:val="00790DC1"/>
    <w:rsid w:val="00791ADE"/>
    <w:rsid w:val="00792C69"/>
    <w:rsid w:val="007945D4"/>
    <w:rsid w:val="007971A7"/>
    <w:rsid w:val="007A1C9B"/>
    <w:rsid w:val="007A41E2"/>
    <w:rsid w:val="007A56D4"/>
    <w:rsid w:val="007A7371"/>
    <w:rsid w:val="007B310E"/>
    <w:rsid w:val="007B3D10"/>
    <w:rsid w:val="007C0EB6"/>
    <w:rsid w:val="007C220B"/>
    <w:rsid w:val="007C2CD5"/>
    <w:rsid w:val="007C4DD5"/>
    <w:rsid w:val="007C5077"/>
    <w:rsid w:val="007E2551"/>
    <w:rsid w:val="007E5540"/>
    <w:rsid w:val="007E633C"/>
    <w:rsid w:val="007E6EDC"/>
    <w:rsid w:val="008008AB"/>
    <w:rsid w:val="00803F85"/>
    <w:rsid w:val="00805C28"/>
    <w:rsid w:val="008062E8"/>
    <w:rsid w:val="00806879"/>
    <w:rsid w:val="008152E4"/>
    <w:rsid w:val="00815970"/>
    <w:rsid w:val="00820838"/>
    <w:rsid w:val="00824280"/>
    <w:rsid w:val="0082605C"/>
    <w:rsid w:val="0082634A"/>
    <w:rsid w:val="00827900"/>
    <w:rsid w:val="00830596"/>
    <w:rsid w:val="00832008"/>
    <w:rsid w:val="00832F58"/>
    <w:rsid w:val="00833CA8"/>
    <w:rsid w:val="0083595D"/>
    <w:rsid w:val="0084080A"/>
    <w:rsid w:val="00840FFC"/>
    <w:rsid w:val="008410D2"/>
    <w:rsid w:val="00841B36"/>
    <w:rsid w:val="00842526"/>
    <w:rsid w:val="00846B0D"/>
    <w:rsid w:val="008511AD"/>
    <w:rsid w:val="00851A56"/>
    <w:rsid w:val="00853B5E"/>
    <w:rsid w:val="0085569B"/>
    <w:rsid w:val="00856AD4"/>
    <w:rsid w:val="008572D6"/>
    <w:rsid w:val="0085745E"/>
    <w:rsid w:val="00862040"/>
    <w:rsid w:val="0086248C"/>
    <w:rsid w:val="00862935"/>
    <w:rsid w:val="0086384E"/>
    <w:rsid w:val="00863B65"/>
    <w:rsid w:val="0086516B"/>
    <w:rsid w:val="00866A2B"/>
    <w:rsid w:val="00867BC5"/>
    <w:rsid w:val="008720F3"/>
    <w:rsid w:val="008737D6"/>
    <w:rsid w:val="00874DE5"/>
    <w:rsid w:val="00875622"/>
    <w:rsid w:val="00880AA7"/>
    <w:rsid w:val="0088310F"/>
    <w:rsid w:val="00884236"/>
    <w:rsid w:val="008866FC"/>
    <w:rsid w:val="00887295"/>
    <w:rsid w:val="00887D9C"/>
    <w:rsid w:val="00893564"/>
    <w:rsid w:val="00893DB3"/>
    <w:rsid w:val="00894316"/>
    <w:rsid w:val="008952BD"/>
    <w:rsid w:val="00897641"/>
    <w:rsid w:val="008A0E4D"/>
    <w:rsid w:val="008A2570"/>
    <w:rsid w:val="008A32AA"/>
    <w:rsid w:val="008A4FF4"/>
    <w:rsid w:val="008A576A"/>
    <w:rsid w:val="008B12A7"/>
    <w:rsid w:val="008B1510"/>
    <w:rsid w:val="008B28C4"/>
    <w:rsid w:val="008B60F8"/>
    <w:rsid w:val="008B69D2"/>
    <w:rsid w:val="008C0FF7"/>
    <w:rsid w:val="008C11EF"/>
    <w:rsid w:val="008C31D4"/>
    <w:rsid w:val="008C3D90"/>
    <w:rsid w:val="008D67ED"/>
    <w:rsid w:val="008E362F"/>
    <w:rsid w:val="008E4D67"/>
    <w:rsid w:val="008E7844"/>
    <w:rsid w:val="008F05A2"/>
    <w:rsid w:val="008F1311"/>
    <w:rsid w:val="008F15A4"/>
    <w:rsid w:val="008F1845"/>
    <w:rsid w:val="008F26F8"/>
    <w:rsid w:val="008F40BA"/>
    <w:rsid w:val="008F4C40"/>
    <w:rsid w:val="008F5995"/>
    <w:rsid w:val="008F5DEA"/>
    <w:rsid w:val="008F7A63"/>
    <w:rsid w:val="008F7CB8"/>
    <w:rsid w:val="0090016B"/>
    <w:rsid w:val="0090404B"/>
    <w:rsid w:val="009048B8"/>
    <w:rsid w:val="00905AE0"/>
    <w:rsid w:val="00905AE9"/>
    <w:rsid w:val="00906D8F"/>
    <w:rsid w:val="00907FF7"/>
    <w:rsid w:val="00912DC8"/>
    <w:rsid w:val="0091528F"/>
    <w:rsid w:val="009161DE"/>
    <w:rsid w:val="00917444"/>
    <w:rsid w:val="0092131F"/>
    <w:rsid w:val="00923CC5"/>
    <w:rsid w:val="009308BD"/>
    <w:rsid w:val="00931212"/>
    <w:rsid w:val="00931605"/>
    <w:rsid w:val="00935929"/>
    <w:rsid w:val="00937BA0"/>
    <w:rsid w:val="00937CCA"/>
    <w:rsid w:val="0094391C"/>
    <w:rsid w:val="00944391"/>
    <w:rsid w:val="00947785"/>
    <w:rsid w:val="00947F2A"/>
    <w:rsid w:val="00951ACF"/>
    <w:rsid w:val="00951DE8"/>
    <w:rsid w:val="009523D6"/>
    <w:rsid w:val="009526FF"/>
    <w:rsid w:val="0095365D"/>
    <w:rsid w:val="00956B3F"/>
    <w:rsid w:val="0096074B"/>
    <w:rsid w:val="00962D9D"/>
    <w:rsid w:val="00966BB0"/>
    <w:rsid w:val="009671D7"/>
    <w:rsid w:val="009678EB"/>
    <w:rsid w:val="00970C4A"/>
    <w:rsid w:val="0097312D"/>
    <w:rsid w:val="00981485"/>
    <w:rsid w:val="00982E8E"/>
    <w:rsid w:val="00983460"/>
    <w:rsid w:val="00983FA3"/>
    <w:rsid w:val="009845D9"/>
    <w:rsid w:val="00987134"/>
    <w:rsid w:val="009906EE"/>
    <w:rsid w:val="0099119D"/>
    <w:rsid w:val="009937CD"/>
    <w:rsid w:val="009945D8"/>
    <w:rsid w:val="009A066A"/>
    <w:rsid w:val="009A2DA5"/>
    <w:rsid w:val="009A34FA"/>
    <w:rsid w:val="009A6B32"/>
    <w:rsid w:val="009A6F0D"/>
    <w:rsid w:val="009B3E49"/>
    <w:rsid w:val="009B5FFE"/>
    <w:rsid w:val="009B713C"/>
    <w:rsid w:val="009C158F"/>
    <w:rsid w:val="009C323D"/>
    <w:rsid w:val="009C5FCE"/>
    <w:rsid w:val="009C6125"/>
    <w:rsid w:val="009C73FF"/>
    <w:rsid w:val="009D036A"/>
    <w:rsid w:val="009D203A"/>
    <w:rsid w:val="009D3F61"/>
    <w:rsid w:val="009D4498"/>
    <w:rsid w:val="009D50CF"/>
    <w:rsid w:val="009D665E"/>
    <w:rsid w:val="009D6F82"/>
    <w:rsid w:val="009D7D14"/>
    <w:rsid w:val="009E044C"/>
    <w:rsid w:val="009E4B5C"/>
    <w:rsid w:val="009E4F85"/>
    <w:rsid w:val="009E73C3"/>
    <w:rsid w:val="009E7DF8"/>
    <w:rsid w:val="009F2E88"/>
    <w:rsid w:val="00A02948"/>
    <w:rsid w:val="00A02BFA"/>
    <w:rsid w:val="00A0353E"/>
    <w:rsid w:val="00A05046"/>
    <w:rsid w:val="00A051EB"/>
    <w:rsid w:val="00A065C1"/>
    <w:rsid w:val="00A06F0D"/>
    <w:rsid w:val="00A12540"/>
    <w:rsid w:val="00A17CD5"/>
    <w:rsid w:val="00A22F87"/>
    <w:rsid w:val="00A26E0A"/>
    <w:rsid w:val="00A31BC6"/>
    <w:rsid w:val="00A3239D"/>
    <w:rsid w:val="00A32C8B"/>
    <w:rsid w:val="00A43421"/>
    <w:rsid w:val="00A4390F"/>
    <w:rsid w:val="00A43D0E"/>
    <w:rsid w:val="00A43F5A"/>
    <w:rsid w:val="00A45D89"/>
    <w:rsid w:val="00A468AD"/>
    <w:rsid w:val="00A47CAB"/>
    <w:rsid w:val="00A51D66"/>
    <w:rsid w:val="00A53E09"/>
    <w:rsid w:val="00A55CE8"/>
    <w:rsid w:val="00A5658F"/>
    <w:rsid w:val="00A56DD3"/>
    <w:rsid w:val="00A57B0D"/>
    <w:rsid w:val="00A613A5"/>
    <w:rsid w:val="00A6356A"/>
    <w:rsid w:val="00A6370E"/>
    <w:rsid w:val="00A639F8"/>
    <w:rsid w:val="00A64290"/>
    <w:rsid w:val="00A6462D"/>
    <w:rsid w:val="00A64E2B"/>
    <w:rsid w:val="00A70105"/>
    <w:rsid w:val="00A72CCA"/>
    <w:rsid w:val="00A73FA1"/>
    <w:rsid w:val="00A746CA"/>
    <w:rsid w:val="00A76EA7"/>
    <w:rsid w:val="00A8075F"/>
    <w:rsid w:val="00A84332"/>
    <w:rsid w:val="00A85CCA"/>
    <w:rsid w:val="00A91792"/>
    <w:rsid w:val="00A91F3F"/>
    <w:rsid w:val="00A921CC"/>
    <w:rsid w:val="00A94ED3"/>
    <w:rsid w:val="00A94F8E"/>
    <w:rsid w:val="00A96126"/>
    <w:rsid w:val="00AA2636"/>
    <w:rsid w:val="00AA2EAC"/>
    <w:rsid w:val="00AA4259"/>
    <w:rsid w:val="00AA4902"/>
    <w:rsid w:val="00AA7E66"/>
    <w:rsid w:val="00AA7F09"/>
    <w:rsid w:val="00AB0E9B"/>
    <w:rsid w:val="00AB1F6C"/>
    <w:rsid w:val="00AB293C"/>
    <w:rsid w:val="00AB4B64"/>
    <w:rsid w:val="00AB5878"/>
    <w:rsid w:val="00AB6C7C"/>
    <w:rsid w:val="00AB6ED3"/>
    <w:rsid w:val="00AC0612"/>
    <w:rsid w:val="00AC483C"/>
    <w:rsid w:val="00AC6FAA"/>
    <w:rsid w:val="00AD1E7B"/>
    <w:rsid w:val="00AD24DA"/>
    <w:rsid w:val="00AD26EF"/>
    <w:rsid w:val="00AD28DC"/>
    <w:rsid w:val="00AD4182"/>
    <w:rsid w:val="00AD518B"/>
    <w:rsid w:val="00AE13F4"/>
    <w:rsid w:val="00AE2A17"/>
    <w:rsid w:val="00AE4EC7"/>
    <w:rsid w:val="00AF0CCD"/>
    <w:rsid w:val="00AF1255"/>
    <w:rsid w:val="00AF35E8"/>
    <w:rsid w:val="00AF59D5"/>
    <w:rsid w:val="00B02F18"/>
    <w:rsid w:val="00B14D2C"/>
    <w:rsid w:val="00B15C4F"/>
    <w:rsid w:val="00B177AD"/>
    <w:rsid w:val="00B2046F"/>
    <w:rsid w:val="00B25185"/>
    <w:rsid w:val="00B262AB"/>
    <w:rsid w:val="00B277C0"/>
    <w:rsid w:val="00B320F6"/>
    <w:rsid w:val="00B323A8"/>
    <w:rsid w:val="00B3504D"/>
    <w:rsid w:val="00B35946"/>
    <w:rsid w:val="00B35CD8"/>
    <w:rsid w:val="00B364CE"/>
    <w:rsid w:val="00B41AF0"/>
    <w:rsid w:val="00B4281D"/>
    <w:rsid w:val="00B42C1B"/>
    <w:rsid w:val="00B44C3F"/>
    <w:rsid w:val="00B501C1"/>
    <w:rsid w:val="00B57145"/>
    <w:rsid w:val="00B62441"/>
    <w:rsid w:val="00B659AA"/>
    <w:rsid w:val="00B72C9D"/>
    <w:rsid w:val="00B743D0"/>
    <w:rsid w:val="00B76BE3"/>
    <w:rsid w:val="00B80B7B"/>
    <w:rsid w:val="00B823AC"/>
    <w:rsid w:val="00B83F70"/>
    <w:rsid w:val="00B85195"/>
    <w:rsid w:val="00B8519E"/>
    <w:rsid w:val="00B865FD"/>
    <w:rsid w:val="00B92583"/>
    <w:rsid w:val="00B92A16"/>
    <w:rsid w:val="00B97DE0"/>
    <w:rsid w:val="00BA3246"/>
    <w:rsid w:val="00BA574E"/>
    <w:rsid w:val="00BA5C94"/>
    <w:rsid w:val="00BA6542"/>
    <w:rsid w:val="00BA691C"/>
    <w:rsid w:val="00BA6F2F"/>
    <w:rsid w:val="00BA7239"/>
    <w:rsid w:val="00BB06E6"/>
    <w:rsid w:val="00BB532D"/>
    <w:rsid w:val="00BB5663"/>
    <w:rsid w:val="00BB5AB2"/>
    <w:rsid w:val="00BC06C9"/>
    <w:rsid w:val="00BC0DBD"/>
    <w:rsid w:val="00BC1FAE"/>
    <w:rsid w:val="00BC3313"/>
    <w:rsid w:val="00BC4235"/>
    <w:rsid w:val="00BC4E93"/>
    <w:rsid w:val="00BC55C6"/>
    <w:rsid w:val="00BD0F34"/>
    <w:rsid w:val="00BD2604"/>
    <w:rsid w:val="00BD5888"/>
    <w:rsid w:val="00BD5897"/>
    <w:rsid w:val="00BE0AF7"/>
    <w:rsid w:val="00BE2376"/>
    <w:rsid w:val="00BE3740"/>
    <w:rsid w:val="00BE6724"/>
    <w:rsid w:val="00BE7C7B"/>
    <w:rsid w:val="00BF1ABC"/>
    <w:rsid w:val="00BF2A46"/>
    <w:rsid w:val="00BF2B2D"/>
    <w:rsid w:val="00BF768C"/>
    <w:rsid w:val="00C00447"/>
    <w:rsid w:val="00C04547"/>
    <w:rsid w:val="00C045B2"/>
    <w:rsid w:val="00C067C9"/>
    <w:rsid w:val="00C108F2"/>
    <w:rsid w:val="00C111F9"/>
    <w:rsid w:val="00C140F6"/>
    <w:rsid w:val="00C1665B"/>
    <w:rsid w:val="00C16CAA"/>
    <w:rsid w:val="00C2125F"/>
    <w:rsid w:val="00C238A0"/>
    <w:rsid w:val="00C33D7A"/>
    <w:rsid w:val="00C35950"/>
    <w:rsid w:val="00C35A37"/>
    <w:rsid w:val="00C364FF"/>
    <w:rsid w:val="00C46BAF"/>
    <w:rsid w:val="00C5159A"/>
    <w:rsid w:val="00C565DC"/>
    <w:rsid w:val="00C56D07"/>
    <w:rsid w:val="00C57D7C"/>
    <w:rsid w:val="00C60766"/>
    <w:rsid w:val="00C67AEB"/>
    <w:rsid w:val="00C711CD"/>
    <w:rsid w:val="00C73D21"/>
    <w:rsid w:val="00C744E7"/>
    <w:rsid w:val="00C7629F"/>
    <w:rsid w:val="00C8256C"/>
    <w:rsid w:val="00C838FB"/>
    <w:rsid w:val="00C85CE4"/>
    <w:rsid w:val="00C861DA"/>
    <w:rsid w:val="00C87836"/>
    <w:rsid w:val="00C94B4C"/>
    <w:rsid w:val="00C9708A"/>
    <w:rsid w:val="00C97AE6"/>
    <w:rsid w:val="00C97B74"/>
    <w:rsid w:val="00CA57C0"/>
    <w:rsid w:val="00CA64B3"/>
    <w:rsid w:val="00CB3805"/>
    <w:rsid w:val="00CB7243"/>
    <w:rsid w:val="00CB7C7D"/>
    <w:rsid w:val="00CC2934"/>
    <w:rsid w:val="00CC29C3"/>
    <w:rsid w:val="00CC6112"/>
    <w:rsid w:val="00CC733B"/>
    <w:rsid w:val="00CD0042"/>
    <w:rsid w:val="00CD1BFD"/>
    <w:rsid w:val="00CD5E75"/>
    <w:rsid w:val="00CD61B0"/>
    <w:rsid w:val="00CD6B03"/>
    <w:rsid w:val="00CE0816"/>
    <w:rsid w:val="00CE471A"/>
    <w:rsid w:val="00CE49CF"/>
    <w:rsid w:val="00CE71F4"/>
    <w:rsid w:val="00CE77C0"/>
    <w:rsid w:val="00CF05E4"/>
    <w:rsid w:val="00CF12B8"/>
    <w:rsid w:val="00CF376B"/>
    <w:rsid w:val="00CF392B"/>
    <w:rsid w:val="00CF78FA"/>
    <w:rsid w:val="00D00ACC"/>
    <w:rsid w:val="00D01151"/>
    <w:rsid w:val="00D011C5"/>
    <w:rsid w:val="00D0255A"/>
    <w:rsid w:val="00D070CE"/>
    <w:rsid w:val="00D14706"/>
    <w:rsid w:val="00D15D5F"/>
    <w:rsid w:val="00D20F65"/>
    <w:rsid w:val="00D22061"/>
    <w:rsid w:val="00D2249E"/>
    <w:rsid w:val="00D24E0B"/>
    <w:rsid w:val="00D2541A"/>
    <w:rsid w:val="00D26A03"/>
    <w:rsid w:val="00D34C83"/>
    <w:rsid w:val="00D34E60"/>
    <w:rsid w:val="00D34F7F"/>
    <w:rsid w:val="00D3665E"/>
    <w:rsid w:val="00D43D63"/>
    <w:rsid w:val="00D46545"/>
    <w:rsid w:val="00D54E5D"/>
    <w:rsid w:val="00D55029"/>
    <w:rsid w:val="00D6040F"/>
    <w:rsid w:val="00D611DB"/>
    <w:rsid w:val="00D62ADE"/>
    <w:rsid w:val="00D63C74"/>
    <w:rsid w:val="00D6574F"/>
    <w:rsid w:val="00D67A4A"/>
    <w:rsid w:val="00D739BD"/>
    <w:rsid w:val="00D76080"/>
    <w:rsid w:val="00D838D9"/>
    <w:rsid w:val="00D8567C"/>
    <w:rsid w:val="00D861B1"/>
    <w:rsid w:val="00D86297"/>
    <w:rsid w:val="00D86331"/>
    <w:rsid w:val="00D863D9"/>
    <w:rsid w:val="00D90DE0"/>
    <w:rsid w:val="00D917BF"/>
    <w:rsid w:val="00D9307B"/>
    <w:rsid w:val="00D933FC"/>
    <w:rsid w:val="00D9346F"/>
    <w:rsid w:val="00D9463E"/>
    <w:rsid w:val="00D97D6D"/>
    <w:rsid w:val="00DA284E"/>
    <w:rsid w:val="00DA444A"/>
    <w:rsid w:val="00DB505E"/>
    <w:rsid w:val="00DC01A6"/>
    <w:rsid w:val="00DC0648"/>
    <w:rsid w:val="00DC0AAA"/>
    <w:rsid w:val="00DC4D22"/>
    <w:rsid w:val="00DC5607"/>
    <w:rsid w:val="00DC6637"/>
    <w:rsid w:val="00DC67CC"/>
    <w:rsid w:val="00DC78A5"/>
    <w:rsid w:val="00DC7BA1"/>
    <w:rsid w:val="00DC7BF2"/>
    <w:rsid w:val="00DD0152"/>
    <w:rsid w:val="00DD43B8"/>
    <w:rsid w:val="00DD63D3"/>
    <w:rsid w:val="00DD7E59"/>
    <w:rsid w:val="00DE2DC4"/>
    <w:rsid w:val="00DE39FC"/>
    <w:rsid w:val="00DE6E81"/>
    <w:rsid w:val="00DE7C04"/>
    <w:rsid w:val="00DF09F9"/>
    <w:rsid w:val="00DF4F74"/>
    <w:rsid w:val="00DF636D"/>
    <w:rsid w:val="00DF7564"/>
    <w:rsid w:val="00E00619"/>
    <w:rsid w:val="00E00929"/>
    <w:rsid w:val="00E022F9"/>
    <w:rsid w:val="00E05E0C"/>
    <w:rsid w:val="00E110F2"/>
    <w:rsid w:val="00E13263"/>
    <w:rsid w:val="00E1350C"/>
    <w:rsid w:val="00E16033"/>
    <w:rsid w:val="00E16B1E"/>
    <w:rsid w:val="00E1717C"/>
    <w:rsid w:val="00E21ABE"/>
    <w:rsid w:val="00E22933"/>
    <w:rsid w:val="00E24E2C"/>
    <w:rsid w:val="00E264B6"/>
    <w:rsid w:val="00E273E2"/>
    <w:rsid w:val="00E27D78"/>
    <w:rsid w:val="00E33734"/>
    <w:rsid w:val="00E33FCE"/>
    <w:rsid w:val="00E34A3E"/>
    <w:rsid w:val="00E34D6F"/>
    <w:rsid w:val="00E41108"/>
    <w:rsid w:val="00E420A1"/>
    <w:rsid w:val="00E42683"/>
    <w:rsid w:val="00E439A8"/>
    <w:rsid w:val="00E50175"/>
    <w:rsid w:val="00E50D4C"/>
    <w:rsid w:val="00E51E7E"/>
    <w:rsid w:val="00E52B0C"/>
    <w:rsid w:val="00E534AC"/>
    <w:rsid w:val="00E55A9A"/>
    <w:rsid w:val="00E55B97"/>
    <w:rsid w:val="00E61512"/>
    <w:rsid w:val="00E64A40"/>
    <w:rsid w:val="00E6539B"/>
    <w:rsid w:val="00E674BE"/>
    <w:rsid w:val="00E7799E"/>
    <w:rsid w:val="00E8043B"/>
    <w:rsid w:val="00E80AA0"/>
    <w:rsid w:val="00E81F6A"/>
    <w:rsid w:val="00E82315"/>
    <w:rsid w:val="00E82B41"/>
    <w:rsid w:val="00E8415D"/>
    <w:rsid w:val="00E842F1"/>
    <w:rsid w:val="00E87B7F"/>
    <w:rsid w:val="00E9065D"/>
    <w:rsid w:val="00E92079"/>
    <w:rsid w:val="00E92F31"/>
    <w:rsid w:val="00EA2654"/>
    <w:rsid w:val="00EA2E9B"/>
    <w:rsid w:val="00EA3487"/>
    <w:rsid w:val="00EA4C95"/>
    <w:rsid w:val="00EA77CF"/>
    <w:rsid w:val="00EA7D07"/>
    <w:rsid w:val="00EB0912"/>
    <w:rsid w:val="00EB1C2D"/>
    <w:rsid w:val="00EB6330"/>
    <w:rsid w:val="00EC0106"/>
    <w:rsid w:val="00EC0CED"/>
    <w:rsid w:val="00EC15B1"/>
    <w:rsid w:val="00ED0194"/>
    <w:rsid w:val="00ED2617"/>
    <w:rsid w:val="00ED4DA1"/>
    <w:rsid w:val="00EE073D"/>
    <w:rsid w:val="00EE3A3E"/>
    <w:rsid w:val="00EE7447"/>
    <w:rsid w:val="00EF0FEE"/>
    <w:rsid w:val="00EF216C"/>
    <w:rsid w:val="00EF3292"/>
    <w:rsid w:val="00EF3AA1"/>
    <w:rsid w:val="00EF68DE"/>
    <w:rsid w:val="00EF6A91"/>
    <w:rsid w:val="00F00557"/>
    <w:rsid w:val="00F038D1"/>
    <w:rsid w:val="00F06CF7"/>
    <w:rsid w:val="00F06EDC"/>
    <w:rsid w:val="00F074DC"/>
    <w:rsid w:val="00F07EB6"/>
    <w:rsid w:val="00F14117"/>
    <w:rsid w:val="00F145A3"/>
    <w:rsid w:val="00F14D08"/>
    <w:rsid w:val="00F14F2A"/>
    <w:rsid w:val="00F15699"/>
    <w:rsid w:val="00F1705A"/>
    <w:rsid w:val="00F37284"/>
    <w:rsid w:val="00F40706"/>
    <w:rsid w:val="00F41565"/>
    <w:rsid w:val="00F418C9"/>
    <w:rsid w:val="00F41CAA"/>
    <w:rsid w:val="00F45AB1"/>
    <w:rsid w:val="00F45D12"/>
    <w:rsid w:val="00F46914"/>
    <w:rsid w:val="00F47171"/>
    <w:rsid w:val="00F55D93"/>
    <w:rsid w:val="00F572C4"/>
    <w:rsid w:val="00F57BFE"/>
    <w:rsid w:val="00F615C8"/>
    <w:rsid w:val="00F626D2"/>
    <w:rsid w:val="00F66704"/>
    <w:rsid w:val="00F70321"/>
    <w:rsid w:val="00F73C0E"/>
    <w:rsid w:val="00F7417E"/>
    <w:rsid w:val="00F77A78"/>
    <w:rsid w:val="00F77F28"/>
    <w:rsid w:val="00F81BC6"/>
    <w:rsid w:val="00F848EE"/>
    <w:rsid w:val="00F85E04"/>
    <w:rsid w:val="00F92BEC"/>
    <w:rsid w:val="00F95EE4"/>
    <w:rsid w:val="00FA0774"/>
    <w:rsid w:val="00FA2CFB"/>
    <w:rsid w:val="00FA58CD"/>
    <w:rsid w:val="00FA6075"/>
    <w:rsid w:val="00FB31C4"/>
    <w:rsid w:val="00FB55EC"/>
    <w:rsid w:val="00FB6635"/>
    <w:rsid w:val="00FB7D30"/>
    <w:rsid w:val="00FC3F2C"/>
    <w:rsid w:val="00FD64D6"/>
    <w:rsid w:val="00FD69C0"/>
    <w:rsid w:val="00FD6C3E"/>
    <w:rsid w:val="00FD6E07"/>
    <w:rsid w:val="00FE039E"/>
    <w:rsid w:val="00FE1C17"/>
    <w:rsid w:val="00FE208C"/>
    <w:rsid w:val="00FE4ED7"/>
    <w:rsid w:val="00FE4F6E"/>
    <w:rsid w:val="00FE53D0"/>
    <w:rsid w:val="00FF008B"/>
    <w:rsid w:val="00FF0D19"/>
    <w:rsid w:val="00FF1D48"/>
    <w:rsid w:val="00FF1E7A"/>
    <w:rsid w:val="00FF2BB0"/>
    <w:rsid w:val="00FF32E1"/>
    <w:rsid w:val="00FF4D85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7A4425"/>
  <w15:docId w15:val="{A65643B3-F0C3-497D-AF96-AD6BF5AB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2F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2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7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CH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7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4D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3C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26B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C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F0CCD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AF0CC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07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2D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07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2D8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77C0"/>
    <w:rPr>
      <w:rFonts w:ascii="Times New Roman" w:eastAsia="Times New Roman" w:hAnsi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CE77C0"/>
    <w:rPr>
      <w:strike w:val="0"/>
      <w:dstrike w:val="0"/>
      <w:color w:val="33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CE7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paragraph" w:styleId="Corpotesto">
    <w:name w:val="Body Text"/>
    <w:basedOn w:val="Normale"/>
    <w:link w:val="CorpotestoCarattere"/>
    <w:unhideWhenUsed/>
    <w:rsid w:val="005738F0"/>
    <w:pPr>
      <w:spacing w:after="0" w:line="180" w:lineRule="exact"/>
      <w:jc w:val="both"/>
    </w:pPr>
    <w:rPr>
      <w:rFonts w:ascii="Times" w:eastAsia="Times New Roman" w:hAnsi="Times"/>
      <w:spacing w:val="-2"/>
      <w:sz w:val="17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738F0"/>
    <w:rPr>
      <w:rFonts w:ascii="Times" w:eastAsia="Times New Roman" w:hAnsi="Times"/>
      <w:spacing w:val="-2"/>
      <w:sz w:val="17"/>
      <w:lang w:val="it-IT" w:eastAsia="it-IT"/>
    </w:rPr>
  </w:style>
  <w:style w:type="paragraph" w:customStyle="1" w:styleId="Paragrafoelenco1">
    <w:name w:val="Paragrafo elenco1"/>
    <w:basedOn w:val="Normale"/>
    <w:rsid w:val="00A43F5A"/>
    <w:pPr>
      <w:ind w:left="720"/>
      <w:contextualSpacing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6B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EE073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it-CH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A3239D"/>
    <w:rPr>
      <w:rFonts w:ascii="Arial" w:hAnsi="Arial"/>
      <w:color w:val="000000"/>
      <w:lang w:eastAsia="en-US"/>
    </w:rPr>
  </w:style>
  <w:style w:type="paragraph" w:styleId="Nessunaspaziatura">
    <w:name w:val="No Spacing"/>
    <w:link w:val="NessunaspaziaturaCarattere"/>
    <w:uiPriority w:val="1"/>
    <w:qFormat/>
    <w:rsid w:val="00A3239D"/>
    <w:pPr>
      <w:suppressAutoHyphens/>
    </w:pPr>
    <w:rPr>
      <w:rFonts w:ascii="Arial" w:hAnsi="Arial"/>
      <w:color w:val="000000"/>
      <w:lang w:eastAsia="en-US"/>
    </w:rPr>
  </w:style>
  <w:style w:type="character" w:customStyle="1" w:styleId="cf01">
    <w:name w:val="cf01"/>
    <w:basedOn w:val="Carpredefinitoparagrafo"/>
    <w:rsid w:val="00671E60"/>
    <w:rPr>
      <w:rFonts w:ascii="Segoe UI" w:hAnsi="Segoe UI" w:cs="Segoe UI" w:hint="default"/>
      <w:sz w:val="18"/>
      <w:szCs w:val="18"/>
    </w:rPr>
  </w:style>
  <w:style w:type="character" w:customStyle="1" w:styleId="1di55y9">
    <w:name w:val="_1di55y9"/>
    <w:basedOn w:val="Carpredefinitoparagrafo"/>
    <w:rsid w:val="008F7A63"/>
  </w:style>
  <w:style w:type="paragraph" w:styleId="Testonormale">
    <w:name w:val="Plain Text"/>
    <w:basedOn w:val="Normale"/>
    <w:link w:val="TestonormaleCarattere"/>
    <w:uiPriority w:val="99"/>
    <w:unhideWhenUsed/>
    <w:rsid w:val="007254BF"/>
    <w:pPr>
      <w:spacing w:after="0" w:line="240" w:lineRule="auto"/>
    </w:pPr>
    <w:rPr>
      <w:rFonts w:eastAsiaTheme="minorHAnsi" w:cs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254BF"/>
    <w:rPr>
      <w:rFonts w:eastAsiaTheme="minorHAnsi" w:cs="Calibri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4D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ng-scope">
    <w:name w:val="ng-scope"/>
    <w:basedOn w:val="Normale"/>
    <w:qFormat/>
    <w:rsid w:val="005B4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customStyle="1" w:styleId="uxc-a-buttontext">
    <w:name w:val="uxc-a-button__text"/>
    <w:basedOn w:val="Carpredefinitoparagrafo"/>
    <w:rsid w:val="00FA2CFB"/>
  </w:style>
  <w:style w:type="character" w:styleId="Menzionenonrisolta">
    <w:name w:val="Unresolved Mention"/>
    <w:basedOn w:val="Carpredefinitoparagrafo"/>
    <w:uiPriority w:val="99"/>
    <w:semiHidden/>
    <w:unhideWhenUsed/>
    <w:rsid w:val="00770D0A"/>
    <w:rPr>
      <w:color w:val="605E5C"/>
      <w:shd w:val="clear" w:color="auto" w:fill="E1DFDD"/>
    </w:rPr>
  </w:style>
  <w:style w:type="paragraph" w:customStyle="1" w:styleId="left">
    <w:name w:val="left"/>
    <w:rsid w:val="003D5B63"/>
    <w:pPr>
      <w:widowControl w:val="0"/>
      <w:suppressAutoHyphens/>
      <w:autoSpaceDN w:val="0"/>
      <w:spacing w:line="288" w:lineRule="auto"/>
      <w:textAlignment w:val="baseline"/>
    </w:pPr>
    <w:rPr>
      <w:rFonts w:ascii="Arial" w:eastAsia="Arial" w:hAnsi="Arial" w:cs="Arial"/>
      <w:kern w:val="3"/>
      <w:szCs w:val="22"/>
      <w:lang w:eastAsia="en-US"/>
    </w:rPr>
  </w:style>
  <w:style w:type="paragraph" w:customStyle="1" w:styleId="left-titulo">
    <w:name w:val="left-titulo"/>
    <w:basedOn w:val="left"/>
    <w:next w:val="left"/>
    <w:rsid w:val="003D5B63"/>
    <w:pPr>
      <w:spacing w:before="57" w:after="85" w:line="240" w:lineRule="auto"/>
    </w:pPr>
    <w:rPr>
      <w:b/>
    </w:rPr>
  </w:style>
  <w:style w:type="paragraph" w:customStyle="1" w:styleId="absatz">
    <w:name w:val="absatz"/>
    <w:basedOn w:val="Normale"/>
    <w:rsid w:val="00061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paragraph" w:customStyle="1" w:styleId="no-list">
    <w:name w:val="no-list"/>
    <w:basedOn w:val="Normale"/>
    <w:rsid w:val="00584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376B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17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2A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4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4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0189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8615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2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9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718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</w:divsChild>
                    </w:div>
                    <w:div w:id="2673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9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1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4616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4507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5592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7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452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4932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168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160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1" w:color="auto"/>
                            <w:bottom w:val="none" w:sz="0" w:space="0" w:color="auto"/>
                            <w:right w:val="single" w:sz="6" w:space="11" w:color="2E2E2E"/>
                          </w:divBdr>
                        </w:div>
                        <w:div w:id="18710815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2E2E2E"/>
                          </w:divBdr>
                        </w:div>
                        <w:div w:id="11511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065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21">
                      <w:marLeft w:val="-240"/>
                      <w:marRight w:val="-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26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29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6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4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2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9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8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609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39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9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40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3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91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3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36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81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25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7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7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67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3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62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1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7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945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9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53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27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27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9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60556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61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8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4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42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381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52548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none" w:sz="0" w:space="24" w:color="auto"/>
                                <w:bottom w:val="none" w:sz="0" w:space="12" w:color="auto"/>
                                <w:right w:val="single" w:sz="6" w:space="24" w:color="CCCCCC"/>
                              </w:divBdr>
                            </w:div>
                          </w:divsChild>
                        </w:div>
                      </w:divsChild>
                    </w:div>
                    <w:div w:id="4377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1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6" w:color="auto"/>
                            <w:bottom w:val="single" w:sz="6" w:space="6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3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6" w:color="auto"/>
                            <w:bottom w:val="single" w:sz="6" w:space="6" w:color="CCCCCC"/>
                            <w:right w:val="none" w:sz="0" w:space="0" w:color="auto"/>
                          </w:divBdr>
                        </w:div>
                      </w:divsChild>
                    </w:div>
                    <w:div w:id="5041713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34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2" w:color="auto"/>
                                <w:left w:val="none" w:sz="0" w:space="24" w:color="auto"/>
                                <w:bottom w:val="none" w:sz="0" w:space="12" w:color="auto"/>
                                <w:right w:val="single" w:sz="6" w:space="24" w:color="CCCCCC"/>
                              </w:divBdr>
                            </w:div>
                          </w:divsChild>
                        </w:div>
                      </w:divsChild>
                    </w:div>
                    <w:div w:id="10180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420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2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0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5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2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4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8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5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2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7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916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5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4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932631">
                      <w:marLeft w:val="-240"/>
                      <w:marRight w:val="-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70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5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13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49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03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5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9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458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6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61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63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8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7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623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9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458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1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0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1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4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0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857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33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02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142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5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9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387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586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9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5134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2E2E2E"/>
                          </w:divBdr>
                        </w:div>
                        <w:div w:id="202555256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1" w:color="auto"/>
                            <w:bottom w:val="none" w:sz="0" w:space="0" w:color="auto"/>
                            <w:right w:val="single" w:sz="6" w:space="11" w:color="2E2E2E"/>
                          </w:divBdr>
                        </w:div>
                      </w:divsChild>
                    </w:div>
                  </w:divsChild>
                </w:div>
              </w:divsChild>
            </w:div>
            <w:div w:id="19685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6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497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2506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9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383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57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</w:divsChild>
                    </w:div>
                    <w:div w:id="103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3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23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1769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90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2E28"/>
                            <w:right w:val="none" w:sz="0" w:space="0" w:color="auto"/>
                          </w:divBdr>
                        </w:div>
                        <w:div w:id="4351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486">
          <w:marLeft w:val="0"/>
          <w:marRight w:val="0"/>
          <w:marTop w:val="0"/>
          <w:marBottom w:val="0"/>
          <w:divBdr>
            <w:top w:val="single" w:sz="6" w:space="0" w:color="757575"/>
            <w:left w:val="none" w:sz="0" w:space="0" w:color="auto"/>
            <w:bottom w:val="single" w:sz="6" w:space="0" w:color="757575"/>
            <w:right w:val="none" w:sz="0" w:space="0" w:color="auto"/>
          </w:divBdr>
        </w:div>
      </w:divsChild>
    </w:div>
    <w:div w:id="1906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B7BA-88DE-4266-AD5E-FAB8EBBF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Biffi Claudio / T131034</dc:creator>
  <cp:keywords/>
  <dc:description/>
  <cp:lastModifiedBy>Ivo Durisch</cp:lastModifiedBy>
  <cp:revision>2</cp:revision>
  <cp:lastPrinted>2018-11-20T08:44:00Z</cp:lastPrinted>
  <dcterms:created xsi:type="dcterms:W3CDTF">2025-12-10T11:34:00Z</dcterms:created>
  <dcterms:modified xsi:type="dcterms:W3CDTF">2025-12-10T11:34:00Z</dcterms:modified>
</cp:coreProperties>
</file>